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D507" w14:textId="77777777" w:rsidR="00EA5132" w:rsidRDefault="00EA5132" w:rsidP="00EA5132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1E0A52">
        <w:rPr>
          <w:rFonts w:ascii="Times New Roman" w:hAnsi="Times New Roman" w:cs="Times New Roman"/>
          <w:b/>
          <w:sz w:val="28"/>
          <w:szCs w:val="28"/>
        </w:rPr>
        <w:t>:</w:t>
      </w:r>
      <w:r w:rsidR="00DC08C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="00AA3876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Анализ и визуализация</w:t>
      </w:r>
      <w:r w:rsidR="00DC08C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данных в управлении современным бизнесом</w:t>
      </w:r>
      <w:r w:rsidRPr="004877E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(</w:t>
      </w:r>
      <w:r w:rsidRPr="004877EB">
        <w:rPr>
          <w:rFonts w:ascii="Times New Roman" w:hAnsi="Times New Roman" w:cs="Times New Roman"/>
          <w:b/>
          <w:color w:val="FF0000"/>
          <w:sz w:val="28"/>
          <w:szCs w:val="28"/>
        </w:rPr>
        <w:t>New</w:t>
      </w:r>
      <w:r w:rsidRPr="004877EB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).</w:t>
      </w:r>
    </w:p>
    <w:p w14:paraId="5543266A" w14:textId="77777777" w:rsidR="00EA5132" w:rsidRDefault="00DA3584" w:rsidP="00EA5132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9F0F45" wp14:editId="051981BE">
            <wp:extent cx="768350" cy="450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5852E" w14:textId="77777777" w:rsidR="00EA5132" w:rsidRPr="00D31BC4" w:rsidRDefault="00EA5132" w:rsidP="00EA5132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1672F2EE" w14:textId="77777777" w:rsidR="00EA5132" w:rsidRPr="000C7246" w:rsidRDefault="00EA5132" w:rsidP="00EA5132">
      <w:pPr>
        <w:pStyle w:val="a3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0C7246">
        <w:rPr>
          <w:rFonts w:ascii="Times New Roman" w:hAnsi="Times New Roman" w:cs="Times New Roman"/>
          <w:b/>
          <w:sz w:val="28"/>
          <w:szCs w:val="28"/>
        </w:rPr>
        <w:t xml:space="preserve">Категория: </w:t>
      </w:r>
      <w:r w:rsidRPr="001F5DC7">
        <w:rPr>
          <w:rFonts w:ascii="Times New Roman" w:hAnsi="Times New Roman" w:cs="Times New Roman"/>
          <w:sz w:val="28"/>
          <w:szCs w:val="28"/>
        </w:rPr>
        <w:t>программа повышения квалификации с выдачей удостоверения установленного законодательством РФ образца. Интенсивное практическое обучение с сочетанием учебных и реальных исходных данных и практических примеров</w:t>
      </w:r>
      <w:r w:rsidRPr="000C7246">
        <w:rPr>
          <w:rFonts w:ascii="Times New Roman" w:hAnsi="Times New Roman" w:cs="Times New Roman"/>
          <w:sz w:val="28"/>
          <w:szCs w:val="28"/>
        </w:rPr>
        <w:t>.</w:t>
      </w:r>
    </w:p>
    <w:p w14:paraId="52DE574C" w14:textId="77777777" w:rsidR="00EA5132" w:rsidRPr="000C7246" w:rsidRDefault="00EA5132" w:rsidP="00EA5132">
      <w:pPr>
        <w:ind w:left="2552" w:hanging="2552"/>
        <w:rPr>
          <w:rFonts w:ascii="Times New Roman" w:hAnsi="Times New Roman" w:cs="Times New Roman"/>
          <w:sz w:val="28"/>
          <w:szCs w:val="28"/>
        </w:rPr>
      </w:pPr>
      <w:r w:rsidRPr="000C724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C7246">
        <w:rPr>
          <w:rFonts w:ascii="Times New Roman" w:hAnsi="Times New Roman" w:cs="Times New Roman"/>
          <w:sz w:val="28"/>
          <w:szCs w:val="28"/>
        </w:rPr>
        <w:t xml:space="preserve"> </w:t>
      </w:r>
      <w:r w:rsidR="00583A2D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0F297B">
        <w:rPr>
          <w:rFonts w:ascii="Times New Roman" w:hAnsi="Times New Roman" w:cs="Times New Roman"/>
          <w:sz w:val="28"/>
          <w:szCs w:val="28"/>
        </w:rPr>
        <w:t>занятия в</w:t>
      </w:r>
      <w:r w:rsidR="00583A2D">
        <w:rPr>
          <w:rFonts w:ascii="Times New Roman" w:hAnsi="Times New Roman" w:cs="Times New Roman"/>
          <w:sz w:val="28"/>
          <w:szCs w:val="28"/>
        </w:rPr>
        <w:t xml:space="preserve"> компьютерном классе</w:t>
      </w:r>
      <w:r w:rsidR="000F297B">
        <w:rPr>
          <w:rFonts w:ascii="Times New Roman" w:hAnsi="Times New Roman" w:cs="Times New Roman"/>
          <w:sz w:val="28"/>
          <w:szCs w:val="28"/>
        </w:rPr>
        <w:br/>
      </w:r>
      <w:r w:rsidR="00583A2D">
        <w:rPr>
          <w:rFonts w:ascii="Times New Roman" w:hAnsi="Times New Roman" w:cs="Times New Roman"/>
          <w:sz w:val="28"/>
          <w:szCs w:val="28"/>
        </w:rPr>
        <w:t>с предустановленным программным обеспечением.</w:t>
      </w:r>
    </w:p>
    <w:p w14:paraId="36C7D959" w14:textId="77777777" w:rsidR="00EA5132" w:rsidRPr="000C7246" w:rsidRDefault="00EA5132" w:rsidP="00EA5132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C7246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Pr="000C7246">
        <w:rPr>
          <w:rFonts w:ascii="Times New Roman" w:hAnsi="Times New Roman" w:cs="Times New Roman"/>
          <w:sz w:val="28"/>
          <w:szCs w:val="28"/>
        </w:rPr>
        <w:t xml:space="preserve"> </w:t>
      </w:r>
      <w:r w:rsidR="00DC08CB">
        <w:rPr>
          <w:rFonts w:ascii="Times New Roman" w:hAnsi="Times New Roman" w:cs="Times New Roman"/>
          <w:sz w:val="28"/>
          <w:szCs w:val="28"/>
        </w:rPr>
        <w:t>4 дня.</w:t>
      </w:r>
    </w:p>
    <w:p w14:paraId="2BEA03E6" w14:textId="77777777" w:rsidR="00EA5132" w:rsidRPr="000C7246" w:rsidRDefault="00EA5132" w:rsidP="00EA5132">
      <w:pPr>
        <w:ind w:left="993" w:hanging="993"/>
        <w:rPr>
          <w:rFonts w:ascii="Times New Roman" w:hAnsi="Times New Roman" w:cs="Times New Roman"/>
          <w:sz w:val="28"/>
          <w:szCs w:val="28"/>
        </w:rPr>
      </w:pPr>
      <w:r w:rsidRPr="000C7246">
        <w:rPr>
          <w:rFonts w:ascii="Times New Roman" w:hAnsi="Times New Roman" w:cs="Times New Roman"/>
          <w:b/>
          <w:sz w:val="28"/>
          <w:szCs w:val="28"/>
        </w:rPr>
        <w:t>Объем учебных часов:</w:t>
      </w:r>
      <w:r w:rsidR="00583A2D">
        <w:rPr>
          <w:rFonts w:ascii="Times New Roman" w:hAnsi="Times New Roman" w:cs="Times New Roman"/>
          <w:sz w:val="28"/>
          <w:szCs w:val="28"/>
        </w:rPr>
        <w:t xml:space="preserve"> </w:t>
      </w:r>
      <w:r w:rsidR="00DC08CB">
        <w:rPr>
          <w:rFonts w:ascii="Times New Roman" w:hAnsi="Times New Roman" w:cs="Times New Roman"/>
          <w:sz w:val="28"/>
          <w:szCs w:val="28"/>
        </w:rPr>
        <w:t>32 часа.</w:t>
      </w:r>
    </w:p>
    <w:p w14:paraId="4BA45CDB" w14:textId="77777777" w:rsidR="00EA5132" w:rsidRPr="000C7246" w:rsidRDefault="00EA5132" w:rsidP="00EA5132">
      <w:pPr>
        <w:spacing w:after="0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 w:rsidRPr="000C7246">
        <w:rPr>
          <w:rFonts w:ascii="Times New Roman" w:hAnsi="Times New Roman" w:cs="Times New Roman"/>
          <w:b/>
          <w:sz w:val="28"/>
          <w:szCs w:val="28"/>
        </w:rPr>
        <w:t>Категория обучаемых</w:t>
      </w:r>
      <w:r w:rsidRPr="000C7246">
        <w:rPr>
          <w:rFonts w:ascii="Times New Roman" w:hAnsi="Times New Roman" w:cs="Times New Roman"/>
          <w:sz w:val="28"/>
          <w:szCs w:val="28"/>
        </w:rPr>
        <w:t xml:space="preserve">: </w:t>
      </w:r>
      <w:r w:rsidR="006D0FE1" w:rsidRPr="006D0FE1">
        <w:rPr>
          <w:rFonts w:ascii="Times New Roman" w:hAnsi="Times New Roman" w:cs="Times New Roman"/>
          <w:sz w:val="28"/>
          <w:szCs w:val="28"/>
        </w:rPr>
        <w:t>Собственники, предприниматели и руководители бизнеса, руководители и специалисты</w:t>
      </w:r>
      <w:r w:rsidR="000F297B">
        <w:rPr>
          <w:rFonts w:ascii="Times New Roman" w:hAnsi="Times New Roman" w:cs="Times New Roman"/>
          <w:sz w:val="28"/>
          <w:szCs w:val="28"/>
        </w:rPr>
        <w:t xml:space="preserve"> </w:t>
      </w:r>
      <w:r w:rsidR="00A2553B">
        <w:rPr>
          <w:rFonts w:ascii="Times New Roman" w:hAnsi="Times New Roman" w:cs="Times New Roman"/>
          <w:sz w:val="28"/>
          <w:szCs w:val="28"/>
        </w:rPr>
        <w:t>подразделений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компании, связанных с анализом</w:t>
      </w:r>
      <w:r w:rsidR="00A053D7">
        <w:rPr>
          <w:rFonts w:ascii="Times New Roman" w:hAnsi="Times New Roman" w:cs="Times New Roman"/>
          <w:sz w:val="28"/>
          <w:szCs w:val="28"/>
        </w:rPr>
        <w:t xml:space="preserve"> и визуализацией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A2553B">
        <w:rPr>
          <w:rFonts w:ascii="Times New Roman" w:hAnsi="Times New Roman" w:cs="Times New Roman"/>
          <w:sz w:val="28"/>
          <w:szCs w:val="28"/>
        </w:rPr>
        <w:t>данных</w:t>
      </w:r>
      <w:r w:rsidR="006D0FE1" w:rsidRPr="006D0FE1">
        <w:rPr>
          <w:rFonts w:ascii="Times New Roman" w:hAnsi="Times New Roman" w:cs="Times New Roman"/>
          <w:sz w:val="28"/>
          <w:szCs w:val="28"/>
        </w:rPr>
        <w:t>,</w:t>
      </w:r>
      <w:r w:rsidR="00A2553B">
        <w:rPr>
          <w:rFonts w:ascii="Times New Roman" w:hAnsi="Times New Roman" w:cs="Times New Roman"/>
          <w:sz w:val="28"/>
          <w:szCs w:val="28"/>
        </w:rPr>
        <w:t xml:space="preserve"> прогнозированием,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A2553B">
        <w:rPr>
          <w:rFonts w:ascii="Times New Roman" w:hAnsi="Times New Roman" w:cs="Times New Roman"/>
          <w:sz w:val="28"/>
          <w:szCs w:val="28"/>
        </w:rPr>
        <w:t>формированием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управленческих отчетов и решением других аналитических задач</w:t>
      </w:r>
      <w:r w:rsidRPr="00E118A9">
        <w:rPr>
          <w:rFonts w:ascii="Times New Roman" w:hAnsi="Times New Roman" w:cs="Times New Roman"/>
          <w:sz w:val="28"/>
          <w:szCs w:val="28"/>
        </w:rPr>
        <w:t>.</w:t>
      </w:r>
    </w:p>
    <w:p w14:paraId="7B8B1047" w14:textId="77777777" w:rsidR="00EA5132" w:rsidRPr="000C7246" w:rsidRDefault="00EA5132" w:rsidP="00EA5132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 w:rsidRPr="000C7246">
        <w:rPr>
          <w:rFonts w:ascii="Times New Roman" w:hAnsi="Times New Roman" w:cs="Times New Roman"/>
          <w:b/>
          <w:sz w:val="28"/>
          <w:szCs w:val="28"/>
        </w:rPr>
        <w:t xml:space="preserve">Целевая установка: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освоение </w:t>
      </w:r>
      <w:r w:rsidR="006D0FE1">
        <w:rPr>
          <w:rFonts w:ascii="Times New Roman" w:hAnsi="Times New Roman" w:cs="Times New Roman"/>
          <w:sz w:val="28"/>
          <w:szCs w:val="28"/>
        </w:rPr>
        <w:t xml:space="preserve">современных аналитических </w:t>
      </w:r>
      <w:r w:rsidR="00A2553B">
        <w:rPr>
          <w:rFonts w:ascii="Times New Roman" w:hAnsi="Times New Roman" w:cs="Times New Roman"/>
          <w:sz w:val="28"/>
          <w:szCs w:val="28"/>
        </w:rPr>
        <w:t>инструментов</w:t>
      </w:r>
      <w:r w:rsidR="006D0FE1">
        <w:rPr>
          <w:rFonts w:ascii="Times New Roman" w:hAnsi="Times New Roman" w:cs="Times New Roman"/>
          <w:sz w:val="28"/>
          <w:szCs w:val="28"/>
        </w:rPr>
        <w:t xml:space="preserve"> и</w:t>
      </w:r>
      <w:r w:rsidR="00CF68B6">
        <w:rPr>
          <w:rFonts w:ascii="Times New Roman" w:hAnsi="Times New Roman" w:cs="Times New Roman"/>
          <w:sz w:val="28"/>
          <w:szCs w:val="28"/>
        </w:rPr>
        <w:t xml:space="preserve"> приемов их применения для повышения эффективности и конкурентности бизнеса.</w:t>
      </w:r>
    </w:p>
    <w:p w14:paraId="20FC6204" w14:textId="77777777" w:rsidR="00EA5132" w:rsidRPr="001F5DC7" w:rsidRDefault="00EA5132" w:rsidP="00EA5132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Содержание программы ориентировано на практическое </w:t>
      </w:r>
      <w:r w:rsidR="00CF68B6">
        <w:rPr>
          <w:rFonts w:ascii="Times New Roman" w:hAnsi="Times New Roman" w:cs="Times New Roman"/>
          <w:sz w:val="28"/>
          <w:szCs w:val="28"/>
        </w:rPr>
        <w:t>освоение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CF68B6">
        <w:rPr>
          <w:rFonts w:ascii="Times New Roman" w:hAnsi="Times New Roman" w:cs="Times New Roman"/>
          <w:sz w:val="28"/>
          <w:szCs w:val="28"/>
        </w:rPr>
        <w:t>современных аналитических инструментов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CF68B6">
        <w:rPr>
          <w:rFonts w:ascii="Times New Roman" w:hAnsi="Times New Roman" w:cs="Times New Roman"/>
          <w:sz w:val="28"/>
          <w:szCs w:val="28"/>
        </w:rPr>
        <w:t>необходимых для решения задач цифровой трансформации бизнеса.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В процессе обучения изучаются аналитические функции и надстройки </w:t>
      </w:r>
      <w:r w:rsidR="006D0FE1" w:rsidRPr="00CF68B6">
        <w:rPr>
          <w:rFonts w:ascii="Times New Roman" w:hAnsi="Times New Roman" w:cs="Times New Roman"/>
          <w:i/>
          <w:sz w:val="28"/>
          <w:szCs w:val="28"/>
        </w:rPr>
        <w:t>Microsoft Excel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, </w:t>
      </w:r>
      <w:r w:rsidR="006D0FE1" w:rsidRPr="00CF68B6">
        <w:rPr>
          <w:rFonts w:ascii="Times New Roman" w:hAnsi="Times New Roman" w:cs="Times New Roman"/>
          <w:i/>
          <w:sz w:val="28"/>
          <w:szCs w:val="28"/>
        </w:rPr>
        <w:t>SPSS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, </w:t>
      </w:r>
      <w:r w:rsidR="00CF68B6">
        <w:rPr>
          <w:rFonts w:ascii="Times New Roman" w:hAnsi="Times New Roman" w:cs="Times New Roman"/>
          <w:sz w:val="28"/>
          <w:szCs w:val="28"/>
        </w:rPr>
        <w:t xml:space="preserve">аналитические возможности </w:t>
      </w:r>
      <w:r w:rsidR="006D0FE1" w:rsidRPr="006D0FE1">
        <w:rPr>
          <w:rFonts w:ascii="Times New Roman" w:hAnsi="Times New Roman" w:cs="Times New Roman"/>
          <w:sz w:val="28"/>
          <w:szCs w:val="28"/>
        </w:rPr>
        <w:t>язык</w:t>
      </w:r>
      <w:r w:rsidR="00CF68B6">
        <w:rPr>
          <w:rFonts w:ascii="Times New Roman" w:hAnsi="Times New Roman" w:cs="Times New Roman"/>
          <w:sz w:val="28"/>
          <w:szCs w:val="28"/>
        </w:rPr>
        <w:t>а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6D0FE1" w:rsidRPr="00CF68B6">
        <w:rPr>
          <w:rFonts w:ascii="Times New Roman" w:hAnsi="Times New Roman" w:cs="Times New Roman"/>
          <w:i/>
          <w:sz w:val="28"/>
          <w:szCs w:val="28"/>
        </w:rPr>
        <w:t>R</w:t>
      </w:r>
      <w:r w:rsidR="006D0FE1" w:rsidRPr="006D0FE1">
        <w:rPr>
          <w:rFonts w:ascii="Times New Roman" w:hAnsi="Times New Roman" w:cs="Times New Roman"/>
          <w:sz w:val="28"/>
          <w:szCs w:val="28"/>
        </w:rPr>
        <w:t>,</w:t>
      </w:r>
      <w:r w:rsidR="00CF68B6">
        <w:rPr>
          <w:rFonts w:ascii="Times New Roman" w:hAnsi="Times New Roman" w:cs="Times New Roman"/>
          <w:sz w:val="28"/>
          <w:szCs w:val="28"/>
        </w:rPr>
        <w:t xml:space="preserve"> базовые аналитические операторы языка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6D0FE1" w:rsidRPr="00CF68B6">
        <w:rPr>
          <w:rFonts w:ascii="Times New Roman" w:hAnsi="Times New Roman" w:cs="Times New Roman"/>
          <w:i/>
          <w:sz w:val="28"/>
          <w:szCs w:val="28"/>
        </w:rPr>
        <w:t>SQL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, </w:t>
      </w:r>
      <w:r w:rsidR="00CF68B6">
        <w:rPr>
          <w:rFonts w:ascii="Times New Roman" w:hAnsi="Times New Roman" w:cs="Times New Roman"/>
          <w:sz w:val="28"/>
          <w:szCs w:val="28"/>
        </w:rPr>
        <w:t>других приложений и Интернет-сервисов</w:t>
      </w:r>
      <w:r w:rsidR="006D0FE1" w:rsidRPr="006D0FE1">
        <w:rPr>
          <w:rFonts w:ascii="Times New Roman" w:hAnsi="Times New Roman" w:cs="Times New Roman"/>
          <w:sz w:val="28"/>
          <w:szCs w:val="28"/>
        </w:rPr>
        <w:t xml:space="preserve"> </w:t>
      </w:r>
      <w:r w:rsidR="00CF68B6">
        <w:rPr>
          <w:rFonts w:ascii="Times New Roman" w:hAnsi="Times New Roman" w:cs="Times New Roman"/>
          <w:sz w:val="28"/>
          <w:szCs w:val="28"/>
        </w:rPr>
        <w:t>необходимых в работе аналитика современного предприятия.</w:t>
      </w:r>
    </w:p>
    <w:p w14:paraId="0D48EE6D" w14:textId="77777777" w:rsidR="00EA5132" w:rsidRDefault="00EA5132" w:rsidP="00EA5132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</w:p>
    <w:p w14:paraId="41EF7D33" w14:textId="77777777" w:rsidR="00EA5132" w:rsidRPr="00F70A2A" w:rsidRDefault="00EA5132" w:rsidP="00EA5132">
      <w:pPr>
        <w:spacing w:after="0"/>
        <w:ind w:left="2694" w:hanging="2694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70A2A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Содержание программы:</w:t>
      </w:r>
    </w:p>
    <w:p w14:paraId="1BA2F0CF" w14:textId="77777777" w:rsidR="00EA5132" w:rsidRPr="004235B4" w:rsidRDefault="00EA5132" w:rsidP="00EA5132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B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CB0CB5" w:rsidRPr="00CB0CB5">
        <w:rPr>
          <w:rFonts w:ascii="Times New Roman" w:hAnsi="Times New Roman" w:cs="Times New Roman"/>
          <w:b/>
          <w:sz w:val="28"/>
          <w:szCs w:val="28"/>
        </w:rPr>
        <w:t>Аналитический подход в управлении бизнес-процессами</w:t>
      </w:r>
      <w:r w:rsidR="008C55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C08CB">
        <w:rPr>
          <w:rFonts w:ascii="Times New Roman" w:hAnsi="Times New Roman" w:cs="Times New Roman"/>
          <w:b/>
          <w:sz w:val="28"/>
          <w:szCs w:val="28"/>
        </w:rPr>
        <w:t>2</w:t>
      </w:r>
      <w:r w:rsidR="00DF437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C08CB">
        <w:rPr>
          <w:rFonts w:ascii="Times New Roman" w:hAnsi="Times New Roman" w:cs="Times New Roman"/>
          <w:b/>
          <w:sz w:val="28"/>
          <w:szCs w:val="28"/>
        </w:rPr>
        <w:t>а).</w:t>
      </w:r>
    </w:p>
    <w:p w14:paraId="54FD0286" w14:textId="77777777" w:rsidR="00CB0CB5" w:rsidRPr="009E5854" w:rsidRDefault="00CB0CB5" w:rsidP="009860BF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 w:rsidRPr="009E5854">
        <w:rPr>
          <w:rFonts w:ascii="Times New Roman" w:eastAsia="MS Mincho" w:hAnsi="Times New Roman" w:cs="Times New Roman"/>
          <w:sz w:val="24"/>
        </w:rPr>
        <w:t>Аналитика и аналитическая деятельность. Принятие решений на основе данных.</w:t>
      </w:r>
    </w:p>
    <w:p w14:paraId="0956B9E8" w14:textId="77777777" w:rsidR="00DF4371" w:rsidRPr="00CB0CB5" w:rsidRDefault="00DF4371" w:rsidP="00CB0CB5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Уровни аналитической зрелости предприятия и их связь с основными категориями </w:t>
      </w:r>
      <w:r w:rsidR="00E22713">
        <w:rPr>
          <w:rFonts w:ascii="Times New Roman" w:eastAsia="MS Mincho" w:hAnsi="Times New Roman" w:cs="Times New Roman"/>
          <w:sz w:val="24"/>
        </w:rPr>
        <w:t>инструментальных средств.</w:t>
      </w:r>
    </w:p>
    <w:p w14:paraId="5F26A9FC" w14:textId="77777777" w:rsidR="00EA5132" w:rsidRPr="004235B4" w:rsidRDefault="001241A5" w:rsidP="00CB0CB5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Примеры</w:t>
      </w:r>
      <w:r w:rsidR="00CB0CB5" w:rsidRPr="00CB0CB5">
        <w:rPr>
          <w:rFonts w:ascii="Times New Roman" w:eastAsia="MS Mincho" w:hAnsi="Times New Roman" w:cs="Times New Roman"/>
          <w:sz w:val="24"/>
        </w:rPr>
        <w:t xml:space="preserve"> использования аналитики </w:t>
      </w:r>
      <w:r>
        <w:rPr>
          <w:rFonts w:ascii="Times New Roman" w:eastAsia="MS Mincho" w:hAnsi="Times New Roman" w:cs="Times New Roman"/>
          <w:sz w:val="24"/>
        </w:rPr>
        <w:t>в деятельности основных и обеспечивающих бизнес-подразделений современного предприятия.</w:t>
      </w:r>
    </w:p>
    <w:p w14:paraId="695404EE" w14:textId="77777777" w:rsidR="00EA5132" w:rsidRPr="004235B4" w:rsidRDefault="00EA5132" w:rsidP="00DB4153">
      <w:pPr>
        <w:spacing w:after="0"/>
        <w:ind w:left="1418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2.</w:t>
      </w:r>
      <w:r w:rsidRPr="0042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4C">
        <w:rPr>
          <w:rFonts w:ascii="Times New Roman" w:hAnsi="Times New Roman" w:cs="Times New Roman"/>
          <w:b/>
          <w:sz w:val="28"/>
          <w:szCs w:val="28"/>
        </w:rPr>
        <w:t xml:space="preserve"> Инструментальные средства </w:t>
      </w:r>
      <w:r w:rsidR="00E22713">
        <w:rPr>
          <w:rFonts w:ascii="Times New Roman" w:hAnsi="Times New Roman" w:cs="Times New Roman"/>
          <w:b/>
          <w:sz w:val="28"/>
          <w:szCs w:val="28"/>
        </w:rPr>
        <w:t>сбора и консолидации данных</w:t>
      </w:r>
      <w:r w:rsidR="00DB415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C08CB">
        <w:rPr>
          <w:rFonts w:ascii="Times New Roman" w:hAnsi="Times New Roman" w:cs="Times New Roman"/>
          <w:b/>
          <w:sz w:val="28"/>
          <w:szCs w:val="28"/>
        </w:rPr>
        <w:t>10</w:t>
      </w:r>
      <w:r w:rsidR="00DB4153">
        <w:rPr>
          <w:rFonts w:ascii="Times New Roman" w:hAnsi="Times New Roman" w:cs="Times New Roman"/>
          <w:b/>
          <w:sz w:val="28"/>
          <w:szCs w:val="28"/>
        </w:rPr>
        <w:t> часов).</w:t>
      </w:r>
    </w:p>
    <w:p w14:paraId="574E1D3D" w14:textId="77777777" w:rsidR="001B7C2E" w:rsidRDefault="001B7C2E" w:rsidP="006B59C5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Применение базовых и расширенных возможностей </w:t>
      </w:r>
      <w:r w:rsidRPr="00CD4902">
        <w:rPr>
          <w:rFonts w:ascii="Times New Roman" w:eastAsia="MS Mincho" w:hAnsi="Times New Roman" w:cs="Times New Roman"/>
          <w:i/>
          <w:sz w:val="24"/>
        </w:rPr>
        <w:t>Microsoft Excel</w:t>
      </w:r>
      <w:r w:rsidRPr="001B7C2E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для загрузки, фильтрации, форматирования и организации данных необходимых для</w:t>
      </w:r>
      <w:r w:rsidR="00773814">
        <w:rPr>
          <w:rFonts w:ascii="Times New Roman" w:eastAsia="MS Mincho" w:hAnsi="Times New Roman" w:cs="Times New Roman"/>
          <w:sz w:val="24"/>
        </w:rPr>
        <w:t xml:space="preserve"> решения аналитических задач.</w:t>
      </w:r>
    </w:p>
    <w:p w14:paraId="6AC493E2" w14:textId="77777777" w:rsidR="009A57EF" w:rsidRPr="0015504C" w:rsidRDefault="009A57EF" w:rsidP="006B59C5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Загрузка, фильтрация и </w:t>
      </w:r>
      <w:r w:rsidR="009F15EC">
        <w:rPr>
          <w:rFonts w:ascii="Times New Roman" w:eastAsia="MS Mincho" w:hAnsi="Times New Roman" w:cs="Times New Roman"/>
          <w:sz w:val="24"/>
        </w:rPr>
        <w:t>консолидация</w:t>
      </w:r>
      <w:r>
        <w:rPr>
          <w:rFonts w:ascii="Times New Roman" w:eastAsia="MS Mincho" w:hAnsi="Times New Roman" w:cs="Times New Roman"/>
          <w:sz w:val="24"/>
        </w:rPr>
        <w:t xml:space="preserve"> информации из баз данных</w:t>
      </w:r>
      <w:r w:rsidR="009F15EC">
        <w:rPr>
          <w:rFonts w:ascii="Times New Roman" w:eastAsia="MS Mincho" w:hAnsi="Times New Roman" w:cs="Times New Roman"/>
          <w:sz w:val="24"/>
        </w:rPr>
        <w:t xml:space="preserve"> различных форматов</w:t>
      </w:r>
      <w:r>
        <w:rPr>
          <w:rFonts w:ascii="Times New Roman" w:eastAsia="MS Mincho" w:hAnsi="Times New Roman" w:cs="Times New Roman"/>
          <w:sz w:val="24"/>
        </w:rPr>
        <w:t xml:space="preserve"> с помощью базовых и продвинутых возможностей языка </w:t>
      </w:r>
      <w:r w:rsidRPr="00CD4902">
        <w:rPr>
          <w:rFonts w:ascii="Times New Roman" w:eastAsia="MS Mincho" w:hAnsi="Times New Roman" w:cs="Times New Roman"/>
          <w:i/>
          <w:sz w:val="24"/>
        </w:rPr>
        <w:t>SQL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126A466E" w14:textId="77777777" w:rsidR="0015504C" w:rsidRPr="001B7C2E" w:rsidRDefault="00773814" w:rsidP="006B59C5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Применение надстроек </w:t>
      </w:r>
      <w:r w:rsidRPr="00CD4902">
        <w:rPr>
          <w:rFonts w:ascii="Times New Roman" w:eastAsia="MS Mincho" w:hAnsi="Times New Roman" w:cs="Times New Roman"/>
          <w:i/>
          <w:sz w:val="24"/>
        </w:rPr>
        <w:t>PowerQuery</w:t>
      </w:r>
      <w:r w:rsidRPr="006B59C5">
        <w:rPr>
          <w:rFonts w:ascii="Times New Roman" w:eastAsia="MS Mincho" w:hAnsi="Times New Roman" w:cs="Times New Roman"/>
          <w:sz w:val="24"/>
        </w:rPr>
        <w:t xml:space="preserve"> и </w:t>
      </w:r>
      <w:r w:rsidRPr="00CD4902">
        <w:rPr>
          <w:rFonts w:ascii="Times New Roman" w:eastAsia="MS Mincho" w:hAnsi="Times New Roman" w:cs="Times New Roman"/>
          <w:i/>
          <w:sz w:val="24"/>
        </w:rPr>
        <w:t>PowerPivot</w:t>
      </w:r>
      <w:r w:rsidRPr="00773814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для консолидации и подготовки данных, полученных из различных категорий структурированной и неструктурированной информации.</w:t>
      </w:r>
    </w:p>
    <w:p w14:paraId="121CB112" w14:textId="77777777" w:rsidR="0015504C" w:rsidRPr="0015504C" w:rsidRDefault="00DB6B84" w:rsidP="006B59C5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Поиск, сбор и консо</w:t>
      </w:r>
      <w:r w:rsidR="00B17A01">
        <w:rPr>
          <w:rFonts w:ascii="Times New Roman" w:eastAsia="MS Mincho" w:hAnsi="Times New Roman" w:cs="Times New Roman"/>
          <w:sz w:val="24"/>
        </w:rPr>
        <w:t>лидация данных из сети Интернет с использованием Интернет-сервисов и персональных поисковых систем.</w:t>
      </w:r>
    </w:p>
    <w:p w14:paraId="71C1C179" w14:textId="77777777" w:rsidR="00EA5132" w:rsidRDefault="00EA5132" w:rsidP="00EA5132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5B4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175551">
        <w:rPr>
          <w:rFonts w:ascii="Times New Roman" w:hAnsi="Times New Roman" w:cs="Times New Roman"/>
          <w:b/>
          <w:sz w:val="28"/>
          <w:szCs w:val="28"/>
        </w:rPr>
        <w:t>Методы</w:t>
      </w:r>
      <w:r w:rsidR="00E63010"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  <w:r w:rsidR="00175551">
        <w:rPr>
          <w:rFonts w:ascii="Times New Roman" w:hAnsi="Times New Roman" w:cs="Times New Roman"/>
          <w:b/>
          <w:sz w:val="28"/>
          <w:szCs w:val="28"/>
        </w:rPr>
        <w:t xml:space="preserve"> данных и инструме</w:t>
      </w:r>
      <w:r w:rsidR="00DB4153">
        <w:rPr>
          <w:rFonts w:ascii="Times New Roman" w:hAnsi="Times New Roman" w:cs="Times New Roman"/>
          <w:b/>
          <w:sz w:val="28"/>
          <w:szCs w:val="28"/>
        </w:rPr>
        <w:t>нтальные средства их реализации (</w:t>
      </w:r>
      <w:r w:rsidR="00DC08CB">
        <w:rPr>
          <w:rFonts w:ascii="Times New Roman" w:hAnsi="Times New Roman" w:cs="Times New Roman"/>
          <w:b/>
          <w:sz w:val="28"/>
          <w:szCs w:val="28"/>
        </w:rPr>
        <w:t>10</w:t>
      </w:r>
      <w:r w:rsidR="007B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153">
        <w:rPr>
          <w:rFonts w:ascii="Times New Roman" w:hAnsi="Times New Roman" w:cs="Times New Roman"/>
          <w:b/>
          <w:sz w:val="28"/>
          <w:szCs w:val="28"/>
        </w:rPr>
        <w:t>час</w:t>
      </w:r>
      <w:r w:rsidR="007B7D99">
        <w:rPr>
          <w:rFonts w:ascii="Times New Roman" w:hAnsi="Times New Roman" w:cs="Times New Roman"/>
          <w:b/>
          <w:sz w:val="28"/>
          <w:szCs w:val="28"/>
        </w:rPr>
        <w:t>ов</w:t>
      </w:r>
      <w:r w:rsidR="00DB4153">
        <w:rPr>
          <w:rFonts w:ascii="Times New Roman" w:hAnsi="Times New Roman" w:cs="Times New Roman"/>
          <w:b/>
          <w:sz w:val="28"/>
          <w:szCs w:val="28"/>
        </w:rPr>
        <w:t>).</w:t>
      </w:r>
    </w:p>
    <w:p w14:paraId="3128392B" w14:textId="77777777" w:rsidR="001123E6" w:rsidRDefault="001123E6" w:rsidP="001123E6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Контент</w:t>
      </w:r>
      <w:r w:rsidR="00D76FA4">
        <w:rPr>
          <w:rFonts w:ascii="Times New Roman" w:eastAsia="MS Mincho" w:hAnsi="Times New Roman" w:cs="Times New Roman"/>
          <w:sz w:val="24"/>
        </w:rPr>
        <w:t>-</w:t>
      </w:r>
      <w:r>
        <w:rPr>
          <w:rFonts w:ascii="Times New Roman" w:eastAsia="MS Mincho" w:hAnsi="Times New Roman" w:cs="Times New Roman"/>
          <w:sz w:val="24"/>
        </w:rPr>
        <w:t>анализ</w:t>
      </w:r>
      <w:r w:rsidRPr="001E117B">
        <w:rPr>
          <w:rFonts w:ascii="Times New Roman" w:eastAsia="MS Mincho" w:hAnsi="Times New Roman" w:cs="Times New Roman"/>
          <w:sz w:val="24"/>
        </w:rPr>
        <w:t xml:space="preserve"> </w:t>
      </w:r>
      <w:r w:rsidR="00D76FA4">
        <w:rPr>
          <w:rFonts w:ascii="Times New Roman" w:eastAsia="MS Mincho" w:hAnsi="Times New Roman" w:cs="Times New Roman"/>
          <w:sz w:val="24"/>
        </w:rPr>
        <w:t>текстовой,</w:t>
      </w:r>
      <w:r>
        <w:rPr>
          <w:rFonts w:ascii="Times New Roman" w:eastAsia="MS Mincho" w:hAnsi="Times New Roman" w:cs="Times New Roman"/>
          <w:sz w:val="24"/>
        </w:rPr>
        <w:t xml:space="preserve"> аудио- и видеоинформации и его реализация в среде </w:t>
      </w:r>
      <w:r w:rsidRPr="001E117B">
        <w:rPr>
          <w:rFonts w:ascii="Times New Roman" w:eastAsia="MS Mincho" w:hAnsi="Times New Roman" w:cs="Times New Roman"/>
          <w:i/>
          <w:sz w:val="24"/>
        </w:rPr>
        <w:t>Microsoft Excel</w:t>
      </w:r>
      <w:r>
        <w:rPr>
          <w:rFonts w:ascii="Times New Roman" w:eastAsia="MS Mincho" w:hAnsi="Times New Roman" w:cs="Times New Roman"/>
          <w:i/>
          <w:sz w:val="24"/>
        </w:rPr>
        <w:t>,</w:t>
      </w:r>
      <w:r w:rsidR="009B766F">
        <w:rPr>
          <w:rFonts w:ascii="Times New Roman" w:eastAsia="MS Mincho" w:hAnsi="Times New Roman" w:cs="Times New Roman"/>
          <w:i/>
          <w:sz w:val="24"/>
        </w:rPr>
        <w:t xml:space="preserve"> </w:t>
      </w:r>
      <w:r w:rsidR="009B766F" w:rsidRPr="009B766F">
        <w:rPr>
          <w:rFonts w:ascii="Times New Roman" w:eastAsia="MS Mincho" w:hAnsi="Times New Roman" w:cs="Times New Roman"/>
          <w:sz w:val="24"/>
        </w:rPr>
        <w:t>с помощью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1E117B">
        <w:rPr>
          <w:rFonts w:ascii="Times New Roman" w:eastAsia="MS Mincho" w:hAnsi="Times New Roman" w:cs="Times New Roman"/>
          <w:i/>
          <w:sz w:val="24"/>
        </w:rPr>
        <w:t>PowerQuery</w:t>
      </w:r>
      <w:r>
        <w:rPr>
          <w:rFonts w:ascii="Times New Roman" w:eastAsia="MS Mincho" w:hAnsi="Times New Roman" w:cs="Times New Roman"/>
          <w:sz w:val="24"/>
        </w:rPr>
        <w:t>, иных приложений и Интернет-сервисов.</w:t>
      </w:r>
    </w:p>
    <w:p w14:paraId="6F25E3FC" w14:textId="77777777" w:rsidR="008F0BFF" w:rsidRDefault="008F0BFF" w:rsidP="008F0BFF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 w:rsidRPr="008F0BFF">
        <w:rPr>
          <w:rFonts w:ascii="Times New Roman" w:eastAsia="MS Mincho" w:hAnsi="Times New Roman" w:cs="Times New Roman"/>
          <w:i/>
          <w:sz w:val="24"/>
        </w:rPr>
        <w:t>АВС</w:t>
      </w:r>
      <w:r>
        <w:rPr>
          <w:rFonts w:ascii="Times New Roman" w:eastAsia="MS Mincho" w:hAnsi="Times New Roman" w:cs="Times New Roman"/>
          <w:sz w:val="24"/>
        </w:rPr>
        <w:t>-анализ и его</w:t>
      </w:r>
      <w:r w:rsidRPr="008F0BFF">
        <w:rPr>
          <w:rFonts w:ascii="Times New Roman" w:eastAsia="MS Mincho" w:hAnsi="Times New Roman" w:cs="Times New Roman"/>
          <w:sz w:val="24"/>
        </w:rPr>
        <w:t xml:space="preserve"> реализация в среде </w:t>
      </w:r>
      <w:r w:rsidRPr="009E1AB9">
        <w:rPr>
          <w:rFonts w:ascii="Times New Roman" w:eastAsia="MS Mincho" w:hAnsi="Times New Roman" w:cs="Times New Roman"/>
          <w:i/>
          <w:sz w:val="24"/>
        </w:rPr>
        <w:t>Microsoft Excel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1BA831AF" w14:textId="77777777" w:rsidR="0091334D" w:rsidRPr="001123E6" w:rsidRDefault="0091334D" w:rsidP="0091334D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 w:rsidRPr="001123E6">
        <w:rPr>
          <w:rFonts w:ascii="Times New Roman" w:eastAsia="MS Mincho" w:hAnsi="Times New Roman" w:cs="Times New Roman"/>
          <w:sz w:val="24"/>
        </w:rPr>
        <w:t xml:space="preserve">Анализ связей и геоинформационный анализ с использованием </w:t>
      </w:r>
      <w:r w:rsidRPr="001123E6">
        <w:rPr>
          <w:rFonts w:ascii="Times New Roman" w:eastAsia="MS Mincho" w:hAnsi="Times New Roman" w:cs="Times New Roman"/>
          <w:i/>
          <w:sz w:val="24"/>
        </w:rPr>
        <w:t>PowerView</w:t>
      </w:r>
      <w:r w:rsidRPr="001123E6">
        <w:rPr>
          <w:rFonts w:ascii="Times New Roman" w:eastAsia="MS Mincho" w:hAnsi="Times New Roman" w:cs="Times New Roman"/>
          <w:sz w:val="24"/>
        </w:rPr>
        <w:t>, иных приложений и Интернет-сервисов.</w:t>
      </w:r>
    </w:p>
    <w:p w14:paraId="1E86D939" w14:textId="77777777" w:rsidR="005B14F7" w:rsidRDefault="005B14F7" w:rsidP="007A5C48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z w:val="24"/>
        </w:rPr>
      </w:pPr>
      <w:r w:rsidRPr="005B14F7">
        <w:rPr>
          <w:rFonts w:ascii="Times New Roman" w:eastAsia="MS Mincho" w:hAnsi="Times New Roman" w:cs="Times New Roman"/>
          <w:sz w:val="24"/>
        </w:rPr>
        <w:t>Базовый</w:t>
      </w:r>
      <w:r w:rsidR="009964B2">
        <w:rPr>
          <w:rFonts w:ascii="Times New Roman" w:eastAsia="MS Mincho" w:hAnsi="Times New Roman" w:cs="Times New Roman"/>
          <w:sz w:val="24"/>
        </w:rPr>
        <w:t xml:space="preserve"> и многомерный </w:t>
      </w:r>
      <w:r w:rsidR="001123E6" w:rsidRPr="001123E6">
        <w:rPr>
          <w:rFonts w:ascii="Times New Roman" w:eastAsia="MS Mincho" w:hAnsi="Times New Roman" w:cs="Times New Roman"/>
          <w:sz w:val="24"/>
        </w:rPr>
        <w:t>(</w:t>
      </w:r>
      <w:r w:rsidR="009964B2">
        <w:rPr>
          <w:rFonts w:ascii="Times New Roman" w:eastAsia="MS Mincho" w:hAnsi="Times New Roman" w:cs="Times New Roman"/>
          <w:sz w:val="24"/>
        </w:rPr>
        <w:t>корреляционный, регрессионный, факторный, кластерный</w:t>
      </w:r>
      <w:r w:rsidR="001123E6" w:rsidRPr="001123E6">
        <w:rPr>
          <w:rFonts w:ascii="Times New Roman" w:eastAsia="MS Mincho" w:hAnsi="Times New Roman" w:cs="Times New Roman"/>
          <w:sz w:val="24"/>
        </w:rPr>
        <w:t>)</w:t>
      </w:r>
      <w:r w:rsidRPr="005B14F7">
        <w:rPr>
          <w:rFonts w:ascii="Times New Roman" w:eastAsia="MS Mincho" w:hAnsi="Times New Roman" w:cs="Times New Roman"/>
          <w:sz w:val="24"/>
        </w:rPr>
        <w:t xml:space="preserve"> статистический анализ данных </w:t>
      </w:r>
      <w:r w:rsidR="001123E6">
        <w:rPr>
          <w:rFonts w:ascii="Times New Roman" w:eastAsia="MS Mincho" w:hAnsi="Times New Roman" w:cs="Times New Roman"/>
          <w:sz w:val="24"/>
        </w:rPr>
        <w:t>и их</w:t>
      </w:r>
      <w:r w:rsidRPr="005B14F7">
        <w:rPr>
          <w:rFonts w:ascii="Times New Roman" w:eastAsia="MS Mincho" w:hAnsi="Times New Roman" w:cs="Times New Roman"/>
          <w:sz w:val="24"/>
        </w:rPr>
        <w:t xml:space="preserve"> реализация в среде</w:t>
      </w:r>
      <w:r w:rsidR="00A66EB7">
        <w:rPr>
          <w:rFonts w:ascii="Times New Roman" w:eastAsia="MS Mincho" w:hAnsi="Times New Roman" w:cs="Times New Roman"/>
          <w:sz w:val="24"/>
        </w:rPr>
        <w:t xml:space="preserve"> </w:t>
      </w:r>
      <w:r w:rsidR="00A66EB7" w:rsidRPr="001E117B">
        <w:rPr>
          <w:rFonts w:ascii="Times New Roman" w:eastAsia="MS Mincho" w:hAnsi="Times New Roman" w:cs="Times New Roman"/>
          <w:i/>
          <w:sz w:val="24"/>
        </w:rPr>
        <w:t>Microsoft Excel</w:t>
      </w:r>
      <w:r w:rsidR="00A66EB7" w:rsidRPr="00A66EB7">
        <w:rPr>
          <w:rFonts w:ascii="Times New Roman" w:eastAsia="MS Mincho" w:hAnsi="Times New Roman" w:cs="Times New Roman"/>
          <w:sz w:val="24"/>
        </w:rPr>
        <w:t>,</w:t>
      </w:r>
      <w:r w:rsidRPr="005B14F7">
        <w:rPr>
          <w:rFonts w:ascii="Times New Roman" w:eastAsia="MS Mincho" w:hAnsi="Times New Roman" w:cs="Times New Roman"/>
          <w:sz w:val="24"/>
        </w:rPr>
        <w:t xml:space="preserve"> </w:t>
      </w:r>
      <w:r w:rsidRPr="001E117B">
        <w:rPr>
          <w:rFonts w:ascii="Times New Roman" w:eastAsia="MS Mincho" w:hAnsi="Times New Roman" w:cs="Times New Roman"/>
          <w:i/>
          <w:sz w:val="24"/>
        </w:rPr>
        <w:t>SPSS</w:t>
      </w:r>
      <w:r w:rsidRPr="005B14F7">
        <w:rPr>
          <w:rFonts w:ascii="Times New Roman" w:eastAsia="MS Mincho" w:hAnsi="Times New Roman" w:cs="Times New Roman"/>
          <w:sz w:val="24"/>
        </w:rPr>
        <w:t xml:space="preserve"> и с помощью языка </w:t>
      </w:r>
      <w:r w:rsidRPr="001E117B">
        <w:rPr>
          <w:rFonts w:ascii="Times New Roman" w:eastAsia="MS Mincho" w:hAnsi="Times New Roman" w:cs="Times New Roman"/>
          <w:i/>
          <w:sz w:val="24"/>
        </w:rPr>
        <w:t>R</w:t>
      </w:r>
      <w:r w:rsidRPr="005B14F7">
        <w:rPr>
          <w:rFonts w:ascii="Times New Roman" w:eastAsia="MS Mincho" w:hAnsi="Times New Roman" w:cs="Times New Roman"/>
          <w:sz w:val="24"/>
        </w:rPr>
        <w:t>.</w:t>
      </w:r>
    </w:p>
    <w:p w14:paraId="36482099" w14:textId="77777777" w:rsidR="00D76FA4" w:rsidRPr="00E15F2C" w:rsidRDefault="00D76FA4" w:rsidP="00D76FA4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pacing w:val="-10"/>
          <w:sz w:val="24"/>
        </w:rPr>
      </w:pPr>
      <w:r>
        <w:rPr>
          <w:rFonts w:ascii="Times New Roman" w:eastAsia="MS Mincho" w:hAnsi="Times New Roman" w:cs="Times New Roman"/>
          <w:sz w:val="24"/>
        </w:rPr>
        <w:t>Формирование прогнозов</w:t>
      </w:r>
      <w:r w:rsidR="00F70A2A" w:rsidRPr="00F70A2A">
        <w:rPr>
          <w:rFonts w:ascii="Times New Roman" w:eastAsia="MS Mincho" w:hAnsi="Times New Roman" w:cs="Times New Roman"/>
          <w:sz w:val="24"/>
        </w:rPr>
        <w:t xml:space="preserve"> </w:t>
      </w:r>
      <w:r w:rsidR="00F70A2A">
        <w:rPr>
          <w:rFonts w:ascii="Times New Roman" w:eastAsia="MS Mincho" w:hAnsi="Times New Roman" w:cs="Times New Roman"/>
          <w:sz w:val="24"/>
        </w:rPr>
        <w:t>на основе моделей авторегрессии и скользящего среднего</w:t>
      </w:r>
      <w:r>
        <w:rPr>
          <w:rFonts w:ascii="Times New Roman" w:eastAsia="MS Mincho" w:hAnsi="Times New Roman" w:cs="Times New Roman"/>
          <w:sz w:val="24"/>
        </w:rPr>
        <w:t xml:space="preserve"> в среде </w:t>
      </w:r>
      <w:r w:rsidRPr="00175551">
        <w:rPr>
          <w:rFonts w:ascii="Times New Roman" w:eastAsia="MS Mincho" w:hAnsi="Times New Roman" w:cs="Times New Roman"/>
          <w:i/>
          <w:sz w:val="24"/>
          <w:lang w:val="en-US"/>
        </w:rPr>
        <w:t>Microsoft</w:t>
      </w:r>
      <w:r w:rsidRPr="00175551">
        <w:rPr>
          <w:rFonts w:ascii="Times New Roman" w:eastAsia="MS Mincho" w:hAnsi="Times New Roman" w:cs="Times New Roman"/>
          <w:i/>
          <w:sz w:val="24"/>
        </w:rPr>
        <w:t xml:space="preserve"> </w:t>
      </w:r>
      <w:r w:rsidRPr="00175551">
        <w:rPr>
          <w:rFonts w:ascii="Times New Roman" w:eastAsia="MS Mincho" w:hAnsi="Times New Roman" w:cs="Times New Roman"/>
          <w:i/>
          <w:sz w:val="24"/>
          <w:lang w:val="en-US"/>
        </w:rPr>
        <w:t>Excel</w:t>
      </w:r>
      <w:r w:rsidR="00F70A2A">
        <w:rPr>
          <w:rFonts w:ascii="Times New Roman" w:eastAsia="MS Mincho" w:hAnsi="Times New Roman" w:cs="Times New Roman"/>
          <w:i/>
          <w:sz w:val="24"/>
        </w:rPr>
        <w:t xml:space="preserve">, </w:t>
      </w:r>
      <w:r w:rsidR="00F70A2A">
        <w:rPr>
          <w:rFonts w:ascii="Times New Roman" w:eastAsia="MS Mincho" w:hAnsi="Times New Roman" w:cs="Times New Roman"/>
          <w:i/>
          <w:sz w:val="24"/>
          <w:lang w:val="en-US"/>
        </w:rPr>
        <w:t>SPSS</w:t>
      </w:r>
      <w:r>
        <w:rPr>
          <w:rFonts w:ascii="Times New Roman" w:eastAsia="MS Mincho" w:hAnsi="Times New Roman" w:cs="Times New Roman"/>
          <w:sz w:val="24"/>
        </w:rPr>
        <w:t xml:space="preserve"> и с помощью возможностей языка </w:t>
      </w:r>
      <w:r w:rsidRPr="006D2EFA">
        <w:rPr>
          <w:rFonts w:ascii="Times New Roman" w:eastAsia="MS Mincho" w:hAnsi="Times New Roman" w:cs="Times New Roman"/>
          <w:i/>
          <w:sz w:val="24"/>
          <w:lang w:val="en-US"/>
        </w:rPr>
        <w:t>R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08174C9A" w14:textId="77777777" w:rsidR="00EA5132" w:rsidRPr="00794E8D" w:rsidRDefault="00EA5132" w:rsidP="00EA5132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76FA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4C">
        <w:rPr>
          <w:rFonts w:ascii="Times New Roman" w:hAnsi="Times New Roman" w:cs="Times New Roman"/>
          <w:b/>
          <w:sz w:val="28"/>
          <w:szCs w:val="28"/>
        </w:rPr>
        <w:t xml:space="preserve">Инструментальные средства </w:t>
      </w:r>
      <w:r w:rsidR="00DB4153">
        <w:rPr>
          <w:rFonts w:ascii="Times New Roman" w:hAnsi="Times New Roman" w:cs="Times New Roman"/>
          <w:b/>
          <w:sz w:val="28"/>
          <w:szCs w:val="28"/>
        </w:rPr>
        <w:t>визуализации данных (</w:t>
      </w:r>
      <w:r w:rsidR="00DC08CB">
        <w:rPr>
          <w:rFonts w:ascii="Times New Roman" w:hAnsi="Times New Roman" w:cs="Times New Roman"/>
          <w:b/>
          <w:sz w:val="28"/>
          <w:szCs w:val="28"/>
        </w:rPr>
        <w:t>10</w:t>
      </w:r>
      <w:r w:rsidR="00DB4153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14:paraId="00E25A36" w14:textId="77777777" w:rsidR="00EA5132" w:rsidRDefault="00E15A1A" w:rsidP="00EA5132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pacing w:val="-10"/>
          <w:sz w:val="24"/>
        </w:rPr>
      </w:pPr>
      <w:r>
        <w:rPr>
          <w:rFonts w:ascii="Times New Roman" w:eastAsia="MS Mincho" w:hAnsi="Times New Roman" w:cs="Times New Roman"/>
          <w:spacing w:val="-10"/>
          <w:sz w:val="24"/>
        </w:rPr>
        <w:t xml:space="preserve">Использование простых средств визуализации данных на основе </w:t>
      </w:r>
      <w:r w:rsidRPr="005B14F7">
        <w:rPr>
          <w:rFonts w:ascii="Times New Roman" w:eastAsia="MS Mincho" w:hAnsi="Times New Roman" w:cs="Times New Roman"/>
          <w:i/>
          <w:spacing w:val="-10"/>
          <w:sz w:val="24"/>
        </w:rPr>
        <w:t>Microsoft Excel</w:t>
      </w:r>
      <w:r>
        <w:rPr>
          <w:rFonts w:ascii="Times New Roman" w:eastAsia="MS Mincho" w:hAnsi="Times New Roman" w:cs="Times New Roman"/>
          <w:spacing w:val="-10"/>
          <w:sz w:val="24"/>
        </w:rPr>
        <w:t xml:space="preserve">, </w:t>
      </w:r>
      <w:r w:rsidRPr="00E61B24">
        <w:rPr>
          <w:rFonts w:ascii="Times New Roman" w:eastAsia="MS Mincho" w:hAnsi="Times New Roman" w:cs="Times New Roman"/>
          <w:i/>
          <w:spacing w:val="-10"/>
          <w:sz w:val="24"/>
        </w:rPr>
        <w:t>Visio</w:t>
      </w:r>
      <w:r>
        <w:rPr>
          <w:rFonts w:ascii="Times New Roman" w:eastAsia="MS Mincho" w:hAnsi="Times New Roman" w:cs="Times New Roman"/>
          <w:spacing w:val="-10"/>
          <w:sz w:val="24"/>
        </w:rPr>
        <w:t xml:space="preserve">, графических возможностей языка </w:t>
      </w:r>
      <w:r w:rsidRPr="005B14F7">
        <w:rPr>
          <w:rFonts w:ascii="Times New Roman" w:eastAsia="MS Mincho" w:hAnsi="Times New Roman" w:cs="Times New Roman"/>
          <w:i/>
          <w:spacing w:val="-10"/>
          <w:sz w:val="24"/>
        </w:rPr>
        <w:t>R</w:t>
      </w:r>
      <w:r>
        <w:rPr>
          <w:rFonts w:ascii="Times New Roman" w:eastAsia="MS Mincho" w:hAnsi="Times New Roman" w:cs="Times New Roman"/>
          <w:spacing w:val="-10"/>
          <w:sz w:val="24"/>
        </w:rPr>
        <w:t>.</w:t>
      </w:r>
    </w:p>
    <w:p w14:paraId="06AB67D1" w14:textId="77777777" w:rsidR="0090653E" w:rsidRDefault="00E15A1A" w:rsidP="00DB4153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pacing w:val="-10"/>
          <w:sz w:val="24"/>
        </w:rPr>
      </w:pPr>
      <w:r w:rsidRPr="00E15A1A">
        <w:rPr>
          <w:rFonts w:ascii="Times New Roman" w:eastAsia="MS Mincho" w:hAnsi="Times New Roman" w:cs="Times New Roman"/>
          <w:spacing w:val="-10"/>
          <w:sz w:val="24"/>
        </w:rPr>
        <w:t xml:space="preserve">Профессиональные решения визуализации данных </w:t>
      </w:r>
      <w:r w:rsidRPr="00E61B24">
        <w:rPr>
          <w:rFonts w:ascii="Times New Roman" w:eastAsia="MS Mincho" w:hAnsi="Times New Roman" w:cs="Times New Roman"/>
          <w:i/>
          <w:spacing w:val="-10"/>
          <w:sz w:val="24"/>
        </w:rPr>
        <w:t>Power</w:t>
      </w:r>
      <w:r w:rsidR="001C7F01" w:rsidRPr="00E61B24">
        <w:rPr>
          <w:rFonts w:ascii="Times New Roman" w:eastAsia="MS Mincho" w:hAnsi="Times New Roman" w:cs="Times New Roman"/>
          <w:i/>
          <w:spacing w:val="-10"/>
          <w:sz w:val="24"/>
        </w:rPr>
        <w:t xml:space="preserve"> </w:t>
      </w:r>
      <w:r w:rsidRPr="00E61B24">
        <w:rPr>
          <w:rFonts w:ascii="Times New Roman" w:eastAsia="MS Mincho" w:hAnsi="Times New Roman" w:cs="Times New Roman"/>
          <w:i/>
          <w:spacing w:val="-10"/>
          <w:sz w:val="24"/>
        </w:rPr>
        <w:t>BI</w:t>
      </w:r>
      <w:r w:rsidRPr="00E15A1A">
        <w:rPr>
          <w:rFonts w:ascii="Times New Roman" w:eastAsia="MS Mincho" w:hAnsi="Times New Roman" w:cs="Times New Roman"/>
          <w:spacing w:val="-10"/>
          <w:sz w:val="24"/>
        </w:rPr>
        <w:t xml:space="preserve">, </w:t>
      </w:r>
      <w:proofErr w:type="spellStart"/>
      <w:r w:rsidRPr="00E61B24">
        <w:rPr>
          <w:rFonts w:ascii="Times New Roman" w:eastAsia="MS Mincho" w:hAnsi="Times New Roman" w:cs="Times New Roman"/>
          <w:i/>
          <w:spacing w:val="-10"/>
          <w:sz w:val="24"/>
        </w:rPr>
        <w:t>Tableau</w:t>
      </w:r>
      <w:proofErr w:type="spellEnd"/>
      <w:r w:rsidRPr="00E61B24">
        <w:rPr>
          <w:rFonts w:ascii="Times New Roman" w:eastAsia="MS Mincho" w:hAnsi="Times New Roman" w:cs="Times New Roman"/>
          <w:i/>
          <w:spacing w:val="-10"/>
          <w:sz w:val="24"/>
        </w:rPr>
        <w:t xml:space="preserve"> Desktop</w:t>
      </w:r>
      <w:r w:rsidRPr="00E15A1A">
        <w:rPr>
          <w:rFonts w:ascii="Times New Roman" w:eastAsia="MS Mincho" w:hAnsi="Times New Roman" w:cs="Times New Roman"/>
          <w:spacing w:val="-10"/>
          <w:sz w:val="24"/>
        </w:rPr>
        <w:t xml:space="preserve"> и </w:t>
      </w:r>
      <w:proofErr w:type="spellStart"/>
      <w:r w:rsidRPr="00E61B24">
        <w:rPr>
          <w:rFonts w:ascii="Times New Roman" w:eastAsia="MS Mincho" w:hAnsi="Times New Roman" w:cs="Times New Roman"/>
          <w:i/>
          <w:spacing w:val="-10"/>
          <w:sz w:val="24"/>
        </w:rPr>
        <w:t>QlikView</w:t>
      </w:r>
      <w:proofErr w:type="spellEnd"/>
      <w:r>
        <w:rPr>
          <w:rFonts w:ascii="Times New Roman" w:eastAsia="MS Mincho" w:hAnsi="Times New Roman" w:cs="Times New Roman"/>
          <w:spacing w:val="-10"/>
          <w:sz w:val="24"/>
        </w:rPr>
        <w:t>.</w:t>
      </w:r>
    </w:p>
    <w:p w14:paraId="78BA781E" w14:textId="77777777" w:rsidR="005D3DC0" w:rsidRPr="00DB4153" w:rsidRDefault="005D3DC0" w:rsidP="00DB4153">
      <w:pPr>
        <w:pStyle w:val="a3"/>
        <w:numPr>
          <w:ilvl w:val="0"/>
          <w:numId w:val="1"/>
        </w:numPr>
        <w:spacing w:after="0" w:line="276" w:lineRule="auto"/>
        <w:ind w:left="1418" w:hanging="425"/>
        <w:jc w:val="both"/>
        <w:rPr>
          <w:rFonts w:ascii="Times New Roman" w:eastAsia="MS Mincho" w:hAnsi="Times New Roman" w:cs="Times New Roman"/>
          <w:spacing w:val="-10"/>
          <w:sz w:val="24"/>
        </w:rPr>
      </w:pPr>
      <w:r>
        <w:rPr>
          <w:rFonts w:ascii="Times New Roman" w:eastAsia="MS Mincho" w:hAnsi="Times New Roman" w:cs="Times New Roman"/>
          <w:spacing w:val="-10"/>
          <w:sz w:val="24"/>
        </w:rPr>
        <w:t>Практика решения задач визуализации данных.</w:t>
      </w:r>
    </w:p>
    <w:sectPr w:rsidR="005D3DC0" w:rsidRPr="00DB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0C35"/>
    <w:multiLevelType w:val="hybridMultilevel"/>
    <w:tmpl w:val="F1BEB4B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F9"/>
    <w:rsid w:val="000E75F9"/>
    <w:rsid w:val="000F297B"/>
    <w:rsid w:val="001123E6"/>
    <w:rsid w:val="001241A5"/>
    <w:rsid w:val="00140562"/>
    <w:rsid w:val="0015504C"/>
    <w:rsid w:val="00175551"/>
    <w:rsid w:val="001A0B54"/>
    <w:rsid w:val="001B7C2E"/>
    <w:rsid w:val="001C7F01"/>
    <w:rsid w:val="001E117B"/>
    <w:rsid w:val="00203A73"/>
    <w:rsid w:val="00214C08"/>
    <w:rsid w:val="002603C9"/>
    <w:rsid w:val="00280BC2"/>
    <w:rsid w:val="002A3243"/>
    <w:rsid w:val="002C2BDB"/>
    <w:rsid w:val="00320089"/>
    <w:rsid w:val="003F7234"/>
    <w:rsid w:val="004F4373"/>
    <w:rsid w:val="00583A2D"/>
    <w:rsid w:val="005B14F7"/>
    <w:rsid w:val="005B3154"/>
    <w:rsid w:val="005D3DC0"/>
    <w:rsid w:val="00617C79"/>
    <w:rsid w:val="006432F2"/>
    <w:rsid w:val="006443C1"/>
    <w:rsid w:val="006B59C5"/>
    <w:rsid w:val="006D0FE1"/>
    <w:rsid w:val="006D2EFA"/>
    <w:rsid w:val="00762817"/>
    <w:rsid w:val="00773814"/>
    <w:rsid w:val="007A5C48"/>
    <w:rsid w:val="007B7D99"/>
    <w:rsid w:val="008923E0"/>
    <w:rsid w:val="008C559E"/>
    <w:rsid w:val="008F0BFF"/>
    <w:rsid w:val="0090653E"/>
    <w:rsid w:val="0091334D"/>
    <w:rsid w:val="009964B2"/>
    <w:rsid w:val="009A57EF"/>
    <w:rsid w:val="009B766F"/>
    <w:rsid w:val="009E1AB9"/>
    <w:rsid w:val="009E5854"/>
    <w:rsid w:val="009F15EC"/>
    <w:rsid w:val="00A053D7"/>
    <w:rsid w:val="00A2553B"/>
    <w:rsid w:val="00A66EB7"/>
    <w:rsid w:val="00AA3876"/>
    <w:rsid w:val="00AC2367"/>
    <w:rsid w:val="00B17A01"/>
    <w:rsid w:val="00BC5B1D"/>
    <w:rsid w:val="00BF29F1"/>
    <w:rsid w:val="00CB0CB5"/>
    <w:rsid w:val="00CD4902"/>
    <w:rsid w:val="00CF68B6"/>
    <w:rsid w:val="00D17F7C"/>
    <w:rsid w:val="00D31648"/>
    <w:rsid w:val="00D707D8"/>
    <w:rsid w:val="00D76FA4"/>
    <w:rsid w:val="00DA3584"/>
    <w:rsid w:val="00DB4153"/>
    <w:rsid w:val="00DB6B84"/>
    <w:rsid w:val="00DC08CB"/>
    <w:rsid w:val="00DF4371"/>
    <w:rsid w:val="00E15A1A"/>
    <w:rsid w:val="00E22713"/>
    <w:rsid w:val="00E328AF"/>
    <w:rsid w:val="00E61B24"/>
    <w:rsid w:val="00E63010"/>
    <w:rsid w:val="00E66F1F"/>
    <w:rsid w:val="00EA5132"/>
    <w:rsid w:val="00F70A2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E7E4"/>
  <w15:chartTrackingRefBased/>
  <w15:docId w15:val="{A270977A-A98F-44F8-923F-3A7F8510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mvboc</dc:creator>
  <cp:keywords/>
  <dc:description/>
  <cp:lastModifiedBy>Наталья Лаврентьева</cp:lastModifiedBy>
  <cp:revision>2</cp:revision>
  <dcterms:created xsi:type="dcterms:W3CDTF">2021-06-02T12:27:00Z</dcterms:created>
  <dcterms:modified xsi:type="dcterms:W3CDTF">2021-06-02T12:27:00Z</dcterms:modified>
</cp:coreProperties>
</file>